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99" w:rsidRDefault="006041F7" w:rsidP="00C55A99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Описание </w:t>
      </w:r>
      <w:r w:rsidR="00C55A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C55A99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ополнительной</w:t>
      </w:r>
      <w:r w:rsidR="00C55A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55A99">
        <w:rPr>
          <w:rFonts w:ascii="Times New Roman" w:hAnsi="Times New Roman"/>
          <w:b/>
          <w:color w:val="000000" w:themeColor="text1"/>
          <w:sz w:val="28"/>
          <w:szCs w:val="28"/>
        </w:rPr>
        <w:t>общеразвивающей</w:t>
      </w:r>
      <w:proofErr w:type="spellEnd"/>
      <w:r w:rsidR="00C55A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ы</w:t>
      </w:r>
      <w:r w:rsidR="00C55A9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55A99" w:rsidRDefault="00C55A99" w:rsidP="00C55A99">
      <w:pPr>
        <w:spacing w:after="0" w:line="240" w:lineRule="auto"/>
        <w:ind w:left="-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художественной направленности "Чудесный мир игрушки"</w:t>
      </w:r>
    </w:p>
    <w:p w:rsidR="00C55A99" w:rsidRDefault="00C55A99" w:rsidP="00C55A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учащихся  7-14 лет </w:t>
      </w:r>
    </w:p>
    <w:p w:rsidR="00C55A99" w:rsidRDefault="00C55A99" w:rsidP="00C55A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(руководитель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Софьянникова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Е.А.)</w:t>
      </w:r>
    </w:p>
    <w:p w:rsidR="00C55A99" w:rsidRDefault="00C55A99" w:rsidP="00C55A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5A99" w:rsidRDefault="00C55A99" w:rsidP="00C55A99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>
        <w:rPr>
          <w:rStyle w:val="c53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Направленность программы - </w:t>
      </w:r>
      <w:r>
        <w:rPr>
          <w:rFonts w:ascii="Times New Roman" w:hAnsi="Times New Roman"/>
          <w:sz w:val="28"/>
          <w:szCs w:val="28"/>
        </w:rPr>
        <w:t>художественная.</w:t>
      </w:r>
    </w:p>
    <w:p w:rsidR="00C55A99" w:rsidRDefault="00C55A99" w:rsidP="00C55A99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Дополнительная </w:t>
      </w:r>
      <w:proofErr w:type="spellStart"/>
      <w:r>
        <w:rPr>
          <w:rFonts w:ascii="Times New Roman" w:eastAsia="Calibri" w:hAnsi="Times New Roman"/>
          <w:sz w:val="28"/>
          <w:szCs w:val="28"/>
        </w:rPr>
        <w:t>общеразвивающая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программа ориентирует на  формирование и развитие духовного мира, художественного вкуса учащихся, обогащает их эмоциональную атмосферу, а также направлена на профилактику асоциального поведения детей. </w:t>
      </w:r>
    </w:p>
    <w:p w:rsidR="00C55A99" w:rsidRDefault="00C55A99" w:rsidP="00C55A99">
      <w:pPr>
        <w:shd w:val="clear" w:color="auto" w:fill="FFFFFF"/>
        <w:tabs>
          <w:tab w:val="left" w:pos="7088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Актуальность программы - </w:t>
      </w:r>
      <w:r>
        <w:rPr>
          <w:rFonts w:ascii="Times New Roman" w:hAnsi="Times New Roman"/>
          <w:sz w:val="28"/>
          <w:szCs w:val="28"/>
        </w:rPr>
        <w:t>творчество является эффективным средством формирования и развития духовного мира, художественного вкуса учащихся, обогащает их эмоциональную атмосферу, а также направлена на профилактику асоциального поведения детей.</w:t>
      </w:r>
    </w:p>
    <w:p w:rsidR="00C55A99" w:rsidRDefault="00C55A99" w:rsidP="00C55A99">
      <w:pPr>
        <w:pStyle w:val="a3"/>
        <w:shd w:val="clear" w:color="auto" w:fill="FFFFFF"/>
        <w:spacing w:before="0" w:beforeAutospacing="0" w:after="130" w:afterAutospacing="0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>Цель</w:t>
      </w:r>
      <w:r>
        <w:rPr>
          <w:rFonts w:cs="Arial"/>
          <w:bCs/>
          <w:sz w:val="28"/>
          <w:szCs w:val="28"/>
        </w:rPr>
        <w:t>: формирование и развитие основ художественной культуры через воспитание и создание условий для формирования творческой личности, способной созидать себя как индивидуальность.</w:t>
      </w:r>
    </w:p>
    <w:p w:rsidR="00C55A99" w:rsidRDefault="00C55A99" w:rsidP="00C55A99">
      <w:pPr>
        <w:pStyle w:val="a3"/>
        <w:shd w:val="clear" w:color="auto" w:fill="FFFFFF"/>
        <w:spacing w:before="0" w:beforeAutospacing="0" w:after="13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Задачи: 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Образовательные: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сформировать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умения, знания и навыки по основам композиции,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>, материаловедения;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сформировать знания об истории и развитии разных видов рукоделия;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 сформировать знания о   овладении различными техниками работы с материалами, инструментами и приспособлениями, необходимыми в работе;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 сформировать знания о разных видах рукоделия;</w:t>
      </w:r>
    </w:p>
    <w:p w:rsidR="00C55A99" w:rsidRDefault="00C55A99" w:rsidP="00C55A99">
      <w:pPr>
        <w:pStyle w:val="c9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sz w:val="22"/>
          <w:szCs w:val="22"/>
        </w:rPr>
      </w:pPr>
      <w:r>
        <w:rPr>
          <w:rStyle w:val="c4"/>
          <w:sz w:val="28"/>
          <w:szCs w:val="28"/>
        </w:rPr>
        <w:t>- сформировать у  учащихся методы научного поиска,  методы исторического исследования;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Воспитательные: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Cs/>
          <w:sz w:val="28"/>
          <w:szCs w:val="28"/>
        </w:rPr>
        <w:t>воспитать</w:t>
      </w:r>
      <w:r>
        <w:rPr>
          <w:sz w:val="28"/>
          <w:szCs w:val="28"/>
        </w:rPr>
        <w:t xml:space="preserve"> творческую, личность, сознательно развивающую свои способности для успешной в дальнейшем жизнедеятельности;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 воспитать потребность в самоопределении и самовыражении учащихся посредством выбранной сферы деятельности, в самоутверждении посредством участия в массовых мероприятиях и выставках, конкурсах разного уровня, самореализации в своих творческих работах;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 воспитать усидчивость, аккуратность, активность, уважение и любовь к труду.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Развивающие: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  развить и совершенствовать природные задатки, творческий потенциал каждого ребенка: фантазию нестандартного мышления, наблюдательность, художественный вкус, умение видеть красивое в обыденном и создавать это красивое своими руками;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lastRenderedPageBreak/>
        <w:t xml:space="preserve"> -  раз</w:t>
      </w:r>
      <w:r>
        <w:rPr>
          <w:sz w:val="28"/>
          <w:szCs w:val="28"/>
          <w:shd w:val="clear" w:color="auto" w:fill="FFFFFF"/>
        </w:rPr>
        <w:t>вить необходимые навыки для личностного развития, укрепления здоровья, профессионального самоопределения.</w:t>
      </w:r>
      <w:r>
        <w:rPr>
          <w:sz w:val="28"/>
          <w:szCs w:val="28"/>
        </w:rPr>
        <w:t xml:space="preserve"> 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bCs/>
          <w:sz w:val="28"/>
          <w:szCs w:val="28"/>
        </w:rPr>
        <w:t xml:space="preserve"> развить</w:t>
      </w:r>
      <w:r>
        <w:rPr>
          <w:sz w:val="28"/>
          <w:szCs w:val="28"/>
        </w:rPr>
        <w:t xml:space="preserve"> потребность к творческому труду, стремление преодолевать трудности, добиваться успешного достижения поставленных целей;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 развить творческие способности при выполнении заданий различного уровня сложности с целью формирования знаний, умений и навыков в системе;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 развить навыки проектной деятельности, основы культуры труда;</w:t>
      </w:r>
    </w:p>
    <w:p w:rsidR="00C55A99" w:rsidRDefault="00C55A99" w:rsidP="00C55A99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 развить моторику рук, глазомер.</w:t>
      </w:r>
    </w:p>
    <w:p w:rsidR="00C55A99" w:rsidRDefault="00C55A99" w:rsidP="00C55A99">
      <w:r w:rsidRPr="00B50E37">
        <w:rPr>
          <w:rFonts w:ascii="Times New Roman" w:hAnsi="Times New Roman"/>
          <w:b/>
          <w:sz w:val="28"/>
          <w:szCs w:val="28"/>
        </w:rPr>
        <w:t>Срок освоения программы</w:t>
      </w:r>
      <w:r w:rsidRPr="00D62A56">
        <w:rPr>
          <w:rFonts w:ascii="Times New Roman" w:hAnsi="Times New Roman"/>
          <w:b/>
          <w:sz w:val="28"/>
          <w:szCs w:val="28"/>
        </w:rPr>
        <w:t xml:space="preserve"> - </w:t>
      </w:r>
      <w:r w:rsidRPr="00D62A56">
        <w:rPr>
          <w:rFonts w:ascii="Times New Roman" w:hAnsi="Times New Roman"/>
          <w:sz w:val="28"/>
          <w:szCs w:val="28"/>
        </w:rPr>
        <w:t>3 года.</w:t>
      </w:r>
    </w:p>
    <w:p w:rsidR="00C55A99" w:rsidRPr="00223BF6" w:rsidRDefault="00C55A99" w:rsidP="00C55A99">
      <w:r w:rsidRPr="00B50E37">
        <w:rPr>
          <w:rFonts w:ascii="Times New Roman" w:hAnsi="Times New Roman"/>
          <w:b/>
          <w:sz w:val="28"/>
          <w:szCs w:val="28"/>
        </w:rPr>
        <w:t>Режим занятий</w:t>
      </w:r>
    </w:p>
    <w:p w:rsidR="00C55A99" w:rsidRPr="00D62A56" w:rsidRDefault="00C55A99" w:rsidP="00C55A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1 года обучения проводятся 2 раза в неделю по 2 часа</w:t>
      </w:r>
      <w:r>
        <w:rPr>
          <w:rFonts w:ascii="Times New Roman" w:hAnsi="Times New Roman"/>
          <w:sz w:val="28"/>
          <w:szCs w:val="28"/>
        </w:rPr>
        <w:t xml:space="preserve"> с перерывом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 4 часа  (144часа в год).</w:t>
      </w:r>
    </w:p>
    <w:p w:rsidR="00C55A99" w:rsidRDefault="00C55A99" w:rsidP="00C55A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2A56">
        <w:rPr>
          <w:rFonts w:ascii="Times New Roman" w:hAnsi="Times New Roman"/>
          <w:sz w:val="28"/>
          <w:szCs w:val="28"/>
        </w:rPr>
        <w:t>Занятия 2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 Занятия 3 года обучения проводятся 2 раза в неделю по 3 часа</w:t>
      </w:r>
      <w:r>
        <w:rPr>
          <w:rFonts w:ascii="Times New Roman" w:hAnsi="Times New Roman"/>
          <w:sz w:val="28"/>
          <w:szCs w:val="28"/>
        </w:rPr>
        <w:t xml:space="preserve"> с двумя перерывами по 10 минут</w:t>
      </w:r>
      <w:r w:rsidRPr="00D62A56">
        <w:rPr>
          <w:rFonts w:ascii="Times New Roman" w:hAnsi="Times New Roman"/>
          <w:sz w:val="28"/>
          <w:szCs w:val="28"/>
        </w:rPr>
        <w:t>, недельная нагрузка 6 часов  (216 часов в год).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CF9">
        <w:rPr>
          <w:rFonts w:ascii="Times New Roman" w:hAnsi="Times New Roman"/>
          <w:sz w:val="28"/>
          <w:szCs w:val="28"/>
        </w:rPr>
        <w:t>Согласно календарно-тематическому планированию.</w:t>
      </w:r>
    </w:p>
    <w:p w:rsidR="00C55A99" w:rsidRPr="004A10F3" w:rsidRDefault="00C55A99" w:rsidP="00C55A9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A10F3">
        <w:rPr>
          <w:rFonts w:ascii="Times New Roman" w:hAnsi="Times New Roman"/>
          <w:b/>
          <w:sz w:val="28"/>
          <w:szCs w:val="28"/>
        </w:rPr>
        <w:t xml:space="preserve">рограмма включает в себя учебные курсы: </w:t>
      </w:r>
    </w:p>
    <w:p w:rsidR="00C55A99" w:rsidRDefault="00C55A99" w:rsidP="00C55A99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1. Курс «</w:t>
      </w:r>
      <w:r>
        <w:rPr>
          <w:rFonts w:ascii="Times New Roman" w:hAnsi="Times New Roman"/>
          <w:sz w:val="28"/>
          <w:szCs w:val="28"/>
        </w:rPr>
        <w:t>Игрушки своими руками</w:t>
      </w:r>
      <w:r w:rsidRPr="004A10F3">
        <w:rPr>
          <w:rFonts w:ascii="Times New Roman" w:hAnsi="Times New Roman"/>
          <w:sz w:val="28"/>
          <w:szCs w:val="28"/>
        </w:rPr>
        <w:t>»</w:t>
      </w:r>
    </w:p>
    <w:p w:rsidR="00C55A99" w:rsidRPr="0012460C" w:rsidRDefault="00C55A99" w:rsidP="00C55A99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2. Курс «</w:t>
      </w:r>
      <w:r>
        <w:rPr>
          <w:rFonts w:ascii="Times New Roman" w:hAnsi="Times New Roman"/>
          <w:sz w:val="28"/>
          <w:szCs w:val="28"/>
        </w:rPr>
        <w:t>Веселые фантазии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55A99" w:rsidRDefault="00C55A99" w:rsidP="00C55A99">
      <w:pPr>
        <w:pStyle w:val="a4"/>
        <w:rPr>
          <w:rFonts w:ascii="Times New Roman" w:hAnsi="Times New Roman"/>
          <w:sz w:val="28"/>
          <w:szCs w:val="28"/>
        </w:rPr>
      </w:pPr>
      <w:r w:rsidRPr="004A10F3">
        <w:rPr>
          <w:rFonts w:ascii="Times New Roman" w:hAnsi="Times New Roman"/>
          <w:sz w:val="28"/>
          <w:szCs w:val="28"/>
        </w:rPr>
        <w:t>3. Курс «</w:t>
      </w:r>
      <w:r>
        <w:rPr>
          <w:rFonts w:ascii="Times New Roman" w:hAnsi="Times New Roman"/>
          <w:sz w:val="28"/>
          <w:szCs w:val="28"/>
        </w:rPr>
        <w:t>Кукла в народном творчестве</w:t>
      </w:r>
      <w:r w:rsidRPr="004A10F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D74CB" w:rsidRDefault="001D74CB" w:rsidP="001D74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74CB" w:rsidRDefault="001D74CB" w:rsidP="001D74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5.ПЛАНИРУЕМЫЕ РЕЗУЛЬТАТЫ  </w:t>
      </w:r>
    </w:p>
    <w:p w:rsidR="001D74CB" w:rsidRDefault="001D74CB" w:rsidP="001D74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D74CB" w:rsidRDefault="001D74CB" w:rsidP="001D74CB">
      <w:pPr>
        <w:spacing w:after="0"/>
        <w:ind w:firstLine="851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 работать с различным материалом, самостоятельно подбирать  материал для изготовления задуманной творческой работы;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использовать, делать самостоятельный выбор, самостоятельно работать с опорными схемами, инструкционными картами, эскизами и на основе их создавать свои авторские работы;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адекватно воспринимать оценку своих работ;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планировать свои действия;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самостоятельно составлять, осуществлять и контролировать свой образовательный маршрут. </w:t>
      </w:r>
    </w:p>
    <w:p w:rsidR="001D74CB" w:rsidRDefault="001D74CB" w:rsidP="001D74CB">
      <w:pPr>
        <w:pStyle w:val="a6"/>
        <w:spacing w:after="0"/>
        <w:ind w:left="0" w:firstLine="85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Личностные: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устойчивый интерес к выбранной деятельности;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 самостоятельной работы (умение делать самостоятельный выбор, аргументировать его, способность самостоятельно подбирать и использовать в работе необходимую литературу, иные источники информации);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способность к самооценке (у ребенка сформируется адекватная самооценка при выполнении творческих работ, понимание многообразия критериев оценки);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мышления;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основы социально ценных личностных качеств (трудолюбие, организованность, инициативность, ответственность, любознательность, потребность помогать другим, уважение к чужому труду);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ценности здорового и безопасного образа жизни;</w:t>
      </w:r>
    </w:p>
    <w:p w:rsidR="001D74CB" w:rsidRDefault="001D74CB" w:rsidP="001D74CB">
      <w:pPr>
        <w:pStyle w:val="a3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>- формирование навыков выбора будущей профессии.</w:t>
      </w:r>
    </w:p>
    <w:p w:rsidR="001D74CB" w:rsidRDefault="001D74CB" w:rsidP="001D74CB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Предметные: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терминологии в области экологического дизайна, краеведения, экологии;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знания основы </w:t>
      </w:r>
      <w:proofErr w:type="spellStart"/>
      <w:r>
        <w:rPr>
          <w:rFonts w:ascii="Times New Roman" w:hAnsi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основы композиции;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овладение основными приемами и этапами развития  </w:t>
      </w:r>
      <w:proofErr w:type="spellStart"/>
      <w:r>
        <w:rPr>
          <w:rFonts w:ascii="Times New Roman" w:hAnsi="Times New Roman"/>
          <w:sz w:val="28"/>
          <w:szCs w:val="28"/>
        </w:rPr>
        <w:t>экодизайна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1D74CB" w:rsidRDefault="001D74CB" w:rsidP="001D74CB">
      <w:pPr>
        <w:spacing w:after="0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знания русских народных традиций и обычаев края при создании творческих работ.</w:t>
      </w:r>
    </w:p>
    <w:p w:rsidR="001D74CB" w:rsidRDefault="001D74CB" w:rsidP="00C55A99">
      <w:pPr>
        <w:pStyle w:val="a4"/>
        <w:rPr>
          <w:rFonts w:ascii="Times New Roman" w:hAnsi="Times New Roman"/>
          <w:sz w:val="28"/>
          <w:szCs w:val="28"/>
        </w:rPr>
      </w:pPr>
    </w:p>
    <w:p w:rsidR="00C55A99" w:rsidRDefault="00C55A99" w:rsidP="00C55A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5A99" w:rsidRDefault="00C55A99" w:rsidP="00C55A9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4F46" w:rsidRDefault="00684F46"/>
    <w:sectPr w:rsidR="00684F46" w:rsidSect="00F3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C55A99"/>
    <w:rsid w:val="001D74CB"/>
    <w:rsid w:val="006041F7"/>
    <w:rsid w:val="00684F46"/>
    <w:rsid w:val="00C55A99"/>
    <w:rsid w:val="00F3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3">
    <w:name w:val="c53"/>
    <w:uiPriority w:val="99"/>
    <w:rsid w:val="00C55A99"/>
    <w:rPr>
      <w:rFonts w:cs="Times New Roman"/>
    </w:rPr>
  </w:style>
  <w:style w:type="character" w:customStyle="1" w:styleId="c4">
    <w:name w:val="c4"/>
    <w:basedOn w:val="a0"/>
    <w:rsid w:val="00C55A99"/>
  </w:style>
  <w:style w:type="paragraph" w:customStyle="1" w:styleId="c9">
    <w:name w:val="c9"/>
    <w:basedOn w:val="a"/>
    <w:rsid w:val="00C5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C5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rsid w:val="00C55A9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C55A99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1D74CB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730</Words>
  <Characters>4166</Characters>
  <Application>Microsoft Office Word</Application>
  <DocSecurity>0</DocSecurity>
  <Lines>34</Lines>
  <Paragraphs>9</Paragraphs>
  <ScaleCrop>false</ScaleCrop>
  <Company>Grizli777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2019-08-06T11:43:00Z</dcterms:created>
  <dcterms:modified xsi:type="dcterms:W3CDTF">2019-08-06T12:04:00Z</dcterms:modified>
</cp:coreProperties>
</file>